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E0" w:rsidRPr="00440759" w:rsidRDefault="00843E47">
      <w:pPr>
        <w:pStyle w:val="Nadpis1"/>
        <w:jc w:val="center"/>
        <w:rPr>
          <w:sz w:val="50"/>
        </w:rPr>
      </w:pPr>
      <w:r>
        <w:rPr>
          <w:noProof/>
          <w:sz w:val="5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-245110</wp:posOffset>
            </wp:positionV>
            <wp:extent cx="1080135" cy="720090"/>
            <wp:effectExtent l="0" t="0" r="571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4E0" w:rsidRPr="00440759">
        <w:rPr>
          <w:sz w:val="50"/>
        </w:rPr>
        <w:t>SBĚROVÝ  DEN</w:t>
      </w:r>
    </w:p>
    <w:p w:rsidR="00BF34E0" w:rsidRDefault="00BF34E0" w:rsidP="00B87530">
      <w:pPr>
        <w:rPr>
          <w:rFonts w:ascii="Bookman Old Style" w:hAnsi="Bookman Old Style"/>
          <w:sz w:val="24"/>
        </w:rPr>
      </w:pPr>
    </w:p>
    <w:p w:rsidR="0062160A" w:rsidRDefault="0062160A" w:rsidP="0062160A">
      <w:pPr>
        <w:ind w:right="-568"/>
        <w:jc w:val="center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Dne</w:t>
      </w:r>
      <w:r w:rsidR="00571FFE">
        <w:rPr>
          <w:b/>
          <w:color w:val="00B050"/>
          <w:sz w:val="28"/>
          <w:szCs w:val="28"/>
        </w:rPr>
        <w:t xml:space="preserve"> </w:t>
      </w:r>
      <w:r w:rsidR="009545CE">
        <w:rPr>
          <w:b/>
          <w:color w:val="00B050"/>
          <w:sz w:val="28"/>
          <w:szCs w:val="28"/>
        </w:rPr>
        <w:t>15 ZÁŘÍ</w:t>
      </w:r>
      <w:bookmarkStart w:id="0" w:name="_GoBack"/>
      <w:bookmarkEnd w:id="0"/>
      <w:r w:rsidR="00332B15">
        <w:rPr>
          <w:b/>
          <w:color w:val="00B050"/>
          <w:sz w:val="28"/>
          <w:szCs w:val="28"/>
        </w:rPr>
        <w:t xml:space="preserve"> 2018</w:t>
      </w:r>
      <w:r>
        <w:rPr>
          <w:b/>
          <w:color w:val="00B050"/>
          <w:sz w:val="32"/>
          <w:szCs w:val="32"/>
        </w:rPr>
        <w:t xml:space="preserve"> v sobotu</w:t>
      </w:r>
      <w:r>
        <w:rPr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proběhne</w:t>
      </w:r>
      <w:r>
        <w:rPr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sběr</w:t>
      </w:r>
      <w:r>
        <w:rPr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odpadu</w:t>
      </w:r>
      <w:r>
        <w:rPr>
          <w:color w:val="00B050"/>
          <w:sz w:val="28"/>
          <w:szCs w:val="28"/>
        </w:rPr>
        <w:t>.</w:t>
      </w:r>
    </w:p>
    <w:p w:rsidR="00571FFE" w:rsidRDefault="00571FFE" w:rsidP="0062160A">
      <w:pPr>
        <w:ind w:right="-568"/>
        <w:jc w:val="center"/>
        <w:rPr>
          <w:color w:val="00B050"/>
          <w:sz w:val="28"/>
          <w:szCs w:val="28"/>
        </w:rPr>
      </w:pPr>
    </w:p>
    <w:p w:rsidR="0062160A" w:rsidRDefault="0062160A" w:rsidP="0062160A">
      <w:pPr>
        <w:jc w:val="center"/>
        <w:rPr>
          <w:sz w:val="28"/>
          <w:szCs w:val="28"/>
        </w:rPr>
      </w:pPr>
      <w:r>
        <w:rPr>
          <w:sz w:val="28"/>
          <w:szCs w:val="28"/>
        </w:rPr>
        <w:t>Obyvatelé jej mohou ve stanovených termínech, časech a na níže uvedených místech odevzdat, protože nepatří do domovního odpadu</w:t>
      </w:r>
    </w:p>
    <w:p w:rsidR="0062160A" w:rsidRDefault="0062160A" w:rsidP="0062160A">
      <w:pPr>
        <w:jc w:val="both"/>
        <w:rPr>
          <w:sz w:val="28"/>
          <w:szCs w:val="28"/>
        </w:rPr>
      </w:pPr>
    </w:p>
    <w:p w:rsidR="0062160A" w:rsidRDefault="00571FFE" w:rsidP="00571FFE">
      <w:pPr>
        <w:suppressAutoHyphens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62160A" w:rsidRPr="009A63C2">
        <w:rPr>
          <w:b/>
          <w:color w:val="FF0000"/>
          <w:sz w:val="28"/>
          <w:szCs w:val="28"/>
        </w:rPr>
        <w:t>Nebezpečné odpady</w:t>
      </w:r>
      <w:r w:rsidR="0062160A" w:rsidRPr="009A63C2">
        <w:rPr>
          <w:color w:val="FF0000"/>
          <w:sz w:val="28"/>
          <w:szCs w:val="28"/>
        </w:rPr>
        <w:t xml:space="preserve"> </w:t>
      </w:r>
      <w:r w:rsidR="0062160A">
        <w:rPr>
          <w:sz w:val="28"/>
          <w:szCs w:val="28"/>
        </w:rPr>
        <w:t>–</w:t>
      </w:r>
      <w:r w:rsidR="00A10A9D">
        <w:rPr>
          <w:sz w:val="28"/>
          <w:szCs w:val="28"/>
        </w:rPr>
        <w:t xml:space="preserve"> </w:t>
      </w:r>
      <w:r w:rsidR="0062160A">
        <w:rPr>
          <w:sz w:val="28"/>
          <w:szCs w:val="28"/>
        </w:rPr>
        <w:t>AKU baterie, vyřazené léky, plechovky od barev</w:t>
      </w:r>
      <w:r w:rsidR="00980B26">
        <w:rPr>
          <w:sz w:val="28"/>
          <w:szCs w:val="28"/>
        </w:rPr>
        <w:t xml:space="preserve"> </w:t>
      </w:r>
    </w:p>
    <w:p w:rsidR="0062160A" w:rsidRDefault="0062160A" w:rsidP="00980B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oleje, vyjeté oleje apod.</w:t>
      </w:r>
    </w:p>
    <w:p w:rsidR="001A2370" w:rsidRDefault="001A2370" w:rsidP="00571FFE">
      <w:pPr>
        <w:pStyle w:val="Zkladntext21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2160A" w:rsidRDefault="0062160A" w:rsidP="00571FFE">
      <w:pPr>
        <w:pStyle w:val="Zkladntext21"/>
        <w:ind w:left="360"/>
        <w:jc w:val="both"/>
        <w:rPr>
          <w:rFonts w:ascii="Times New Roman" w:hAnsi="Times New Roman"/>
          <w:sz w:val="28"/>
          <w:szCs w:val="28"/>
        </w:rPr>
      </w:pPr>
      <w:r w:rsidRPr="009A63C2">
        <w:rPr>
          <w:rFonts w:ascii="Times New Roman" w:hAnsi="Times New Roman"/>
          <w:b/>
          <w:color w:val="FF0000"/>
          <w:sz w:val="28"/>
          <w:szCs w:val="28"/>
        </w:rPr>
        <w:t xml:space="preserve">Výrobky pro zpětný odběr </w:t>
      </w:r>
      <w:r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:rsidR="00571FFE" w:rsidRDefault="00571FFE" w:rsidP="00571FFE">
      <w:pPr>
        <w:pStyle w:val="Zkladntext21"/>
        <w:ind w:left="360"/>
        <w:jc w:val="both"/>
        <w:rPr>
          <w:rFonts w:ascii="Times New Roman" w:hAnsi="Times New Roman"/>
          <w:sz w:val="28"/>
          <w:szCs w:val="28"/>
        </w:rPr>
      </w:pPr>
    </w:p>
    <w:p w:rsidR="0062160A" w:rsidRDefault="0062160A" w:rsidP="0062160A">
      <w:pPr>
        <w:pStyle w:val="Zkladntext"/>
        <w:rPr>
          <w:rFonts w:ascii="Arial" w:hAnsi="Arial" w:cs="Arial"/>
          <w:sz w:val="24"/>
        </w:rPr>
      </w:pPr>
    </w:p>
    <w:p w:rsidR="0062160A" w:rsidRDefault="0062160A" w:rsidP="0062160A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Výše uvedený odpad předejte </w:t>
      </w:r>
      <w:r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přímo na místě </w:t>
      </w:r>
      <w:r>
        <w:rPr>
          <w:rFonts w:ascii="Times New Roman" w:hAnsi="Times New Roman"/>
          <w:b/>
          <w:sz w:val="28"/>
          <w:szCs w:val="28"/>
        </w:rPr>
        <w:t>BEZPLATNĚ</w:t>
      </w:r>
    </w:p>
    <w:p w:rsidR="0062160A" w:rsidRDefault="0062160A" w:rsidP="0062160A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pracovníkům  firmy AVE CZ odpadové hospodářství s.r.o.</w:t>
      </w:r>
    </w:p>
    <w:p w:rsidR="0062160A" w:rsidRDefault="0062160A" w:rsidP="0062160A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Přijedou do Vaší obce se speciální svozovou technikou.</w:t>
      </w:r>
    </w:p>
    <w:p w:rsidR="0062160A" w:rsidRDefault="0062160A" w:rsidP="0062160A">
      <w:pPr>
        <w:pStyle w:val="Zkladntext"/>
      </w:pPr>
    </w:p>
    <w:p w:rsidR="00BF34E0" w:rsidRDefault="009545CE">
      <w:pPr>
        <w:pStyle w:val="Zkladntex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.7pt;margin-top:8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572177536" r:id="rId7"/>
        </w:object>
      </w:r>
    </w:p>
    <w:p w:rsidR="00BF34E0" w:rsidRDefault="00BF34E0">
      <w:pPr>
        <w:jc w:val="center"/>
        <w:rPr>
          <w:rFonts w:ascii="Bookman Old Style" w:hAnsi="Bookman Old Style"/>
        </w:rPr>
      </w:pPr>
    </w:p>
    <w:p w:rsidR="00BF34E0" w:rsidRPr="00440759" w:rsidRDefault="00BF34E0">
      <w:pPr>
        <w:pStyle w:val="Nadpis2"/>
        <w:jc w:val="center"/>
        <w:rPr>
          <w:rFonts w:ascii="Times New Roman" w:hAnsi="Times New Roman"/>
          <w:sz w:val="28"/>
          <w:szCs w:val="28"/>
        </w:rPr>
      </w:pPr>
      <w:r w:rsidRPr="00440759">
        <w:rPr>
          <w:rFonts w:ascii="Times New Roman" w:hAnsi="Times New Roman"/>
          <w:sz w:val="28"/>
          <w:szCs w:val="28"/>
        </w:rPr>
        <w:t xml:space="preserve">MÍSTO </w:t>
      </w:r>
      <w:r w:rsidR="00133A02">
        <w:rPr>
          <w:rFonts w:ascii="Times New Roman" w:hAnsi="Times New Roman"/>
          <w:sz w:val="28"/>
          <w:szCs w:val="28"/>
        </w:rPr>
        <w:t>A ČAS PŘISTAVENÍ SBĚROVÉHO VOZU</w:t>
      </w:r>
      <w:r w:rsidRPr="00440759">
        <w:rPr>
          <w:rFonts w:ascii="Times New Roman" w:hAnsi="Times New Roman"/>
          <w:sz w:val="28"/>
          <w:szCs w:val="28"/>
        </w:rPr>
        <w:t>:</w:t>
      </w:r>
    </w:p>
    <w:p w:rsidR="00BF34E0" w:rsidRDefault="00BF34E0"/>
    <w:p w:rsidR="00571FFE" w:rsidRDefault="00571FFE"/>
    <w:p w:rsidR="00BF34E0" w:rsidRDefault="00571FFE" w:rsidP="0062160A">
      <w:pPr>
        <w:pStyle w:val="Nadpis4"/>
      </w:pPr>
      <w:r>
        <w:t>Kunratice</w:t>
      </w:r>
    </w:p>
    <w:p w:rsidR="00571FFE" w:rsidRDefault="00571FFE" w:rsidP="00571FFE"/>
    <w:p w:rsidR="00571FFE" w:rsidRDefault="00571FFE" w:rsidP="00571FFE"/>
    <w:p w:rsidR="00571FFE" w:rsidRPr="00571FFE" w:rsidRDefault="00571FFE" w:rsidP="00571FFE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BF34E0" w:rsidRPr="00473D67" w:rsidTr="0062160A">
        <w:tc>
          <w:tcPr>
            <w:tcW w:w="2835" w:type="dxa"/>
          </w:tcPr>
          <w:p w:rsidR="00BF34E0" w:rsidRPr="00473D67" w:rsidRDefault="00571FFE" w:rsidP="00571F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F34E0" w:rsidRPr="00473D67">
              <w:rPr>
                <w:b/>
                <w:sz w:val="36"/>
                <w:szCs w:val="36"/>
              </w:rPr>
              <w:t xml:space="preserve"> </w:t>
            </w:r>
            <w:r w:rsidR="00BF34E0" w:rsidRPr="00473D67">
              <w:rPr>
                <w:b/>
                <w:sz w:val="36"/>
                <w:szCs w:val="36"/>
                <w:vertAlign w:val="superscript"/>
              </w:rPr>
              <w:t>00</w:t>
            </w:r>
            <w:r w:rsidR="00BF34E0" w:rsidRPr="00473D67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8</w:t>
            </w:r>
            <w:r w:rsidR="00BF34E0" w:rsidRPr="00473D6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vertAlign w:val="superscript"/>
              </w:rPr>
              <w:t>30</w:t>
            </w:r>
            <w:r w:rsidR="00BF34E0" w:rsidRPr="00473D67">
              <w:rPr>
                <w:b/>
                <w:sz w:val="36"/>
                <w:szCs w:val="36"/>
              </w:rPr>
              <w:t xml:space="preserve"> hod</w:t>
            </w:r>
          </w:p>
        </w:tc>
        <w:tc>
          <w:tcPr>
            <w:tcW w:w="7371" w:type="dxa"/>
            <w:vAlign w:val="center"/>
          </w:tcPr>
          <w:p w:rsidR="00BF34E0" w:rsidRPr="00473D67" w:rsidRDefault="00571FFE" w:rsidP="00473D67">
            <w:pPr>
              <w:pStyle w:val="Nadpis5"/>
              <w:jc w:val="left"/>
              <w:rPr>
                <w:szCs w:val="36"/>
              </w:rPr>
            </w:pPr>
            <w:r>
              <w:rPr>
                <w:szCs w:val="36"/>
              </w:rPr>
              <w:t>U hasičárny</w:t>
            </w:r>
          </w:p>
        </w:tc>
      </w:tr>
      <w:tr w:rsidR="00BF34E0" w:rsidRPr="00473D67" w:rsidTr="0062160A">
        <w:tc>
          <w:tcPr>
            <w:tcW w:w="2835" w:type="dxa"/>
          </w:tcPr>
          <w:p w:rsidR="00BF34E0" w:rsidRPr="00473D67" w:rsidRDefault="00571FFE" w:rsidP="00571F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F34E0" w:rsidRPr="00473D6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vertAlign w:val="superscript"/>
              </w:rPr>
              <w:t>35</w:t>
            </w:r>
            <w:r w:rsidR="00BF34E0" w:rsidRPr="00473D67"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8</w:t>
            </w:r>
            <w:r w:rsidR="00BF34E0" w:rsidRPr="00473D6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vertAlign w:val="superscript"/>
              </w:rPr>
              <w:t>4</w:t>
            </w:r>
            <w:r w:rsidR="00BF34E0" w:rsidRPr="00473D67">
              <w:rPr>
                <w:b/>
                <w:sz w:val="36"/>
                <w:szCs w:val="36"/>
                <w:vertAlign w:val="superscript"/>
              </w:rPr>
              <w:t>5</w:t>
            </w:r>
            <w:r w:rsidR="00BF34E0" w:rsidRPr="00473D67">
              <w:rPr>
                <w:b/>
                <w:sz w:val="36"/>
                <w:szCs w:val="36"/>
              </w:rPr>
              <w:t xml:space="preserve"> hod</w:t>
            </w:r>
          </w:p>
        </w:tc>
        <w:tc>
          <w:tcPr>
            <w:tcW w:w="7371" w:type="dxa"/>
          </w:tcPr>
          <w:p w:rsidR="00BF34E0" w:rsidRPr="00473D67" w:rsidRDefault="00571FFE" w:rsidP="00473D6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Lipnice – u kontejnerů</w:t>
            </w:r>
          </w:p>
        </w:tc>
      </w:tr>
      <w:tr w:rsidR="00A40912" w:rsidRPr="00473D67" w:rsidTr="0062160A">
        <w:tc>
          <w:tcPr>
            <w:tcW w:w="2835" w:type="dxa"/>
          </w:tcPr>
          <w:p w:rsidR="00A40912" w:rsidRPr="00473D67" w:rsidRDefault="00571FFE" w:rsidP="00571FF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A40912" w:rsidRPr="00473D6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vertAlign w:val="superscript"/>
              </w:rPr>
              <w:t>5</w:t>
            </w:r>
            <w:r w:rsidR="00A40912" w:rsidRPr="00A40912">
              <w:rPr>
                <w:b/>
                <w:sz w:val="36"/>
                <w:szCs w:val="36"/>
                <w:vertAlign w:val="superscript"/>
              </w:rPr>
              <w:t>0</w:t>
            </w:r>
            <w:r w:rsidR="00A40912" w:rsidRPr="00473D67">
              <w:rPr>
                <w:b/>
                <w:sz w:val="36"/>
                <w:szCs w:val="36"/>
              </w:rPr>
              <w:t xml:space="preserve"> – 9 </w:t>
            </w:r>
            <w:r>
              <w:rPr>
                <w:b/>
                <w:sz w:val="36"/>
                <w:szCs w:val="36"/>
                <w:vertAlign w:val="superscript"/>
              </w:rPr>
              <w:t>00</w:t>
            </w:r>
            <w:r w:rsidR="00A40912" w:rsidRPr="00473D67">
              <w:rPr>
                <w:b/>
                <w:sz w:val="36"/>
                <w:szCs w:val="36"/>
              </w:rPr>
              <w:t xml:space="preserve"> hod</w:t>
            </w:r>
          </w:p>
        </w:tc>
        <w:tc>
          <w:tcPr>
            <w:tcW w:w="7371" w:type="dxa"/>
          </w:tcPr>
          <w:p w:rsidR="00A40912" w:rsidRDefault="00571FFE" w:rsidP="00473D6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Studený – u kontejnerů</w:t>
            </w:r>
          </w:p>
        </w:tc>
      </w:tr>
    </w:tbl>
    <w:p w:rsidR="00BF34E0" w:rsidRPr="00980B26" w:rsidRDefault="00BF34E0" w:rsidP="00520D37"/>
    <w:sectPr w:rsidR="00BF34E0" w:rsidRPr="00980B26" w:rsidSect="00F825B3">
      <w:pgSz w:w="11907" w:h="16839" w:code="9"/>
      <w:pgMar w:top="720" w:right="720" w:bottom="720" w:left="720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67"/>
    <w:rsid w:val="000624F0"/>
    <w:rsid w:val="00133A02"/>
    <w:rsid w:val="001A2370"/>
    <w:rsid w:val="002F7BAB"/>
    <w:rsid w:val="00332B15"/>
    <w:rsid w:val="003C25BA"/>
    <w:rsid w:val="00440759"/>
    <w:rsid w:val="00473D67"/>
    <w:rsid w:val="00476762"/>
    <w:rsid w:val="004F4D4C"/>
    <w:rsid w:val="00520D37"/>
    <w:rsid w:val="0053298A"/>
    <w:rsid w:val="00571FFE"/>
    <w:rsid w:val="006212F8"/>
    <w:rsid w:val="0062160A"/>
    <w:rsid w:val="00674581"/>
    <w:rsid w:val="00815229"/>
    <w:rsid w:val="00843E47"/>
    <w:rsid w:val="008B4055"/>
    <w:rsid w:val="008C207C"/>
    <w:rsid w:val="008E2736"/>
    <w:rsid w:val="009545CE"/>
    <w:rsid w:val="00980B26"/>
    <w:rsid w:val="0099667F"/>
    <w:rsid w:val="009A63C2"/>
    <w:rsid w:val="00A10A9D"/>
    <w:rsid w:val="00A40912"/>
    <w:rsid w:val="00AB631D"/>
    <w:rsid w:val="00B87530"/>
    <w:rsid w:val="00BF34E0"/>
    <w:rsid w:val="00D67215"/>
    <w:rsid w:val="00DF5399"/>
    <w:rsid w:val="00F14566"/>
    <w:rsid w:val="00F513C3"/>
    <w:rsid w:val="00F7227A"/>
    <w:rsid w:val="00F825B3"/>
    <w:rsid w:val="00FF14AF"/>
    <w:rsid w:val="00FF202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392C61"/>
  <w15:docId w15:val="{EC7E3616-7E43-43B2-9483-882B70DB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rsid w:val="0062160A"/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62160A"/>
    <w:pPr>
      <w:suppressAutoHyphens/>
      <w:jc w:val="center"/>
    </w:pPr>
    <w:rPr>
      <w:rFonts w:ascii="Bookman Old Style" w:hAnsi="Bookman Old Sty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Kacafírková Vendula</cp:lastModifiedBy>
  <cp:revision>2</cp:revision>
  <cp:lastPrinted>2016-05-05T08:13:00Z</cp:lastPrinted>
  <dcterms:created xsi:type="dcterms:W3CDTF">2017-11-14T14:13:00Z</dcterms:created>
  <dcterms:modified xsi:type="dcterms:W3CDTF">2017-11-14T14:13:00Z</dcterms:modified>
</cp:coreProperties>
</file>